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DA586" w14:textId="77777777" w:rsidR="00FB1471" w:rsidRDefault="00FB1471" w:rsidP="00FB1471">
      <w:pPr>
        <w:rPr>
          <w:rFonts w:ascii="Arial" w:hAnsi="Arial" w:cs="Verdana"/>
          <w:sz w:val="28"/>
          <w:szCs w:val="26"/>
        </w:rPr>
      </w:pPr>
    </w:p>
    <w:p w14:paraId="1C22350A" w14:textId="77777777" w:rsidR="00FB1471" w:rsidRPr="003F7915" w:rsidRDefault="00FB1471" w:rsidP="00FB1471">
      <w:pPr>
        <w:rPr>
          <w:rFonts w:ascii="Arial" w:hAnsi="Arial" w:cs="Verdana"/>
          <w:sz w:val="28"/>
          <w:szCs w:val="26"/>
        </w:rPr>
      </w:pPr>
      <w:r w:rsidRPr="003F7915">
        <w:rPr>
          <w:rFonts w:ascii="Arial" w:hAnsi="Arial" w:cs="Verdana"/>
          <w:sz w:val="28"/>
          <w:szCs w:val="26"/>
        </w:rPr>
        <w:t>Pressemitteilung</w:t>
      </w:r>
    </w:p>
    <w:p w14:paraId="67598EDB" w14:textId="77777777" w:rsidR="00FB1471" w:rsidRDefault="00FB1471" w:rsidP="00FB1471">
      <w:pPr>
        <w:jc w:val="both"/>
        <w:rPr>
          <w:rFonts w:ascii="Arial" w:hAnsi="Arial" w:cs="Verdana"/>
          <w:b/>
          <w:szCs w:val="26"/>
        </w:rPr>
      </w:pPr>
    </w:p>
    <w:p w14:paraId="06A5142F" w14:textId="77777777" w:rsidR="00FB1471" w:rsidRPr="003F7915" w:rsidRDefault="00FB1471" w:rsidP="00FB1471">
      <w:pPr>
        <w:jc w:val="both"/>
        <w:rPr>
          <w:rFonts w:ascii="Arial" w:hAnsi="Arial" w:cs="Verdana"/>
          <w:b/>
          <w:szCs w:val="26"/>
        </w:rPr>
      </w:pPr>
    </w:p>
    <w:p w14:paraId="71CA59AC" w14:textId="51D3C0B9" w:rsidR="00FB1471" w:rsidRDefault="0047705C" w:rsidP="00FB1471">
      <w:pPr>
        <w:outlineLvl w:val="0"/>
        <w:rPr>
          <w:rFonts w:ascii="Arial" w:hAnsi="Arial" w:cs="Verdana"/>
          <w:b/>
          <w:sz w:val="36"/>
          <w:szCs w:val="36"/>
        </w:rPr>
      </w:pPr>
      <w:r>
        <w:rPr>
          <w:rFonts w:ascii="Arial" w:hAnsi="Arial" w:cs="Verdana"/>
          <w:b/>
          <w:sz w:val="36"/>
          <w:szCs w:val="36"/>
        </w:rPr>
        <w:t xml:space="preserve">Buchpremiere: </w:t>
      </w:r>
      <w:r w:rsidR="001558AB">
        <w:rPr>
          <w:rFonts w:ascii="Arial" w:hAnsi="Arial" w:cs="Verdana"/>
          <w:b/>
          <w:sz w:val="36"/>
          <w:szCs w:val="36"/>
        </w:rPr>
        <w:t xml:space="preserve">Erstes Buch von Harry G „Unter Deppen. Vom Leben mit den Isarpreißn und anderen Rindviechern“ </w:t>
      </w:r>
      <w:r>
        <w:rPr>
          <w:rFonts w:ascii="Arial" w:hAnsi="Arial" w:cs="Verdana"/>
          <w:b/>
          <w:sz w:val="36"/>
          <w:szCs w:val="36"/>
        </w:rPr>
        <w:t>veröffentlicht</w:t>
      </w:r>
      <w:r w:rsidR="001558AB">
        <w:rPr>
          <w:rFonts w:ascii="Arial" w:hAnsi="Arial" w:cs="Verdana"/>
          <w:b/>
          <w:sz w:val="36"/>
          <w:szCs w:val="36"/>
        </w:rPr>
        <w:t xml:space="preserve">. </w:t>
      </w:r>
    </w:p>
    <w:p w14:paraId="3DF8A37F" w14:textId="77777777" w:rsidR="00FB1471" w:rsidRDefault="00FB1471" w:rsidP="002A1182">
      <w:pPr>
        <w:jc w:val="both"/>
        <w:rPr>
          <w:rFonts w:ascii="Arial" w:hAnsi="Arial" w:cs="Arial"/>
          <w:b/>
        </w:rPr>
      </w:pPr>
    </w:p>
    <w:p w14:paraId="63B921BF" w14:textId="3804F61A" w:rsidR="001558AB" w:rsidRDefault="001558AB" w:rsidP="001558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München, 3</w:t>
      </w:r>
      <w:r w:rsidR="002A1182" w:rsidRPr="00043BBE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Mai 2017</w:t>
      </w:r>
      <w:r w:rsidR="002A1182" w:rsidRPr="00043BBE">
        <w:rPr>
          <w:rFonts w:ascii="Arial" w:hAnsi="Arial" w:cs="Arial"/>
        </w:rPr>
        <w:t xml:space="preserve"> | </w:t>
      </w:r>
      <w:r w:rsidR="00FA75D2">
        <w:rPr>
          <w:rFonts w:ascii="Arial" w:hAnsi="Arial" w:cs="Arial"/>
        </w:rPr>
        <w:t xml:space="preserve">Harry G ist unter die </w:t>
      </w:r>
      <w:r w:rsidR="002F18CF">
        <w:rPr>
          <w:rFonts w:ascii="Arial" w:hAnsi="Arial" w:cs="Arial"/>
        </w:rPr>
        <w:t>Bucha</w:t>
      </w:r>
      <w:r w:rsidR="00FA75D2">
        <w:rPr>
          <w:rFonts w:ascii="Arial" w:hAnsi="Arial" w:cs="Arial"/>
        </w:rPr>
        <w:t>utoren gegangen und legt mit seinem Erstlingswerk „Unter Deppen. Vom Leben mit den Isarpreißn</w:t>
      </w:r>
      <w:r w:rsidR="00C429C1">
        <w:rPr>
          <w:rFonts w:ascii="Arial" w:hAnsi="Arial" w:cs="Arial"/>
        </w:rPr>
        <w:t xml:space="preserve"> und anderen Rindviechern</w:t>
      </w:r>
      <w:r w:rsidR="00FA75D2">
        <w:rPr>
          <w:rFonts w:ascii="Arial" w:hAnsi="Arial" w:cs="Arial"/>
        </w:rPr>
        <w:t xml:space="preserve">“ einen erfolgreichen Verkaufsstart hin. </w:t>
      </w:r>
      <w:r>
        <w:rPr>
          <w:rFonts w:ascii="Arial" w:hAnsi="Arial" w:cs="Arial"/>
        </w:rPr>
        <w:t>Pünktlich zur</w:t>
      </w:r>
      <w:r w:rsidR="001A34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mittlerweile bereits zum vierten Mal in diesem Jahr</w:t>
      </w:r>
      <w:r w:rsidR="001A34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ausverkauften Show im renommierten Cirkus Krone, erschien</w:t>
      </w:r>
      <w:r w:rsidR="00FA75D2">
        <w:rPr>
          <w:rFonts w:ascii="Arial" w:hAnsi="Arial" w:cs="Arial"/>
        </w:rPr>
        <w:t xml:space="preserve"> gestern s</w:t>
      </w:r>
      <w:r w:rsidR="007D4D43">
        <w:rPr>
          <w:rFonts w:ascii="Arial" w:hAnsi="Arial" w:cs="Arial"/>
        </w:rPr>
        <w:t>ein</w:t>
      </w:r>
      <w:r w:rsidR="00FA75D2">
        <w:rPr>
          <w:rFonts w:ascii="Arial" w:hAnsi="Arial" w:cs="Arial"/>
        </w:rPr>
        <w:t xml:space="preserve"> erstes Buch im Piper Verlag. </w:t>
      </w:r>
    </w:p>
    <w:p w14:paraId="70B36DFA" w14:textId="77777777" w:rsidR="00FA75D2" w:rsidRDefault="00FA75D2" w:rsidP="001558AB">
      <w:pPr>
        <w:jc w:val="both"/>
        <w:rPr>
          <w:rFonts w:ascii="Arial" w:hAnsi="Arial" w:cs="Arial"/>
        </w:rPr>
      </w:pPr>
    </w:p>
    <w:p w14:paraId="26D6ABBA" w14:textId="137F2F08" w:rsidR="00FA75D2" w:rsidRDefault="00FA75D2" w:rsidP="00FA75D2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</w:rPr>
        <w:t>In seinem Buch knüpft der Senkrechtstarter der deutschen Comedy-Szene an die Inhalte seiner zwei Bühnenshows an und konfrontiert den Leser mit intelligentem Witz und einer ordentlichen Portion Selbs</w:t>
      </w:r>
      <w:r w:rsidR="00143ED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ironie mit absurden Trends und Traditionen des alltäglichen Lebens in Bayern. </w:t>
      </w:r>
      <w:r w:rsidRPr="00DF2CDF">
        <w:rPr>
          <w:rFonts w:ascii="Arial" w:hAnsi="Arial" w:cs="Arial"/>
          <w:bCs/>
          <w:szCs w:val="22"/>
        </w:rPr>
        <w:t>Vegane Yoga-Amseln, Hosenträger-Hipster und Segelschuh-Söre</w:t>
      </w:r>
      <w:r>
        <w:rPr>
          <w:rFonts w:ascii="Arial" w:hAnsi="Arial" w:cs="Arial"/>
          <w:bCs/>
          <w:szCs w:val="22"/>
        </w:rPr>
        <w:t xml:space="preserve">ns sind ihm zuwider. Harry G geht zum </w:t>
      </w:r>
      <w:r w:rsidRPr="00DF2CDF">
        <w:rPr>
          <w:rFonts w:ascii="Arial" w:hAnsi="Arial" w:cs="Arial"/>
          <w:bCs/>
          <w:szCs w:val="22"/>
        </w:rPr>
        <w:t>Frühschoppen und nicht zum Brunch, er kennt den Unterschied zwischen »auffi« und »obi«, und wer bei ihm mit »Hör ma« ein Gespräch be</w:t>
      </w:r>
      <w:r>
        <w:rPr>
          <w:rFonts w:ascii="Arial" w:hAnsi="Arial" w:cs="Arial"/>
          <w:bCs/>
          <w:szCs w:val="22"/>
        </w:rPr>
        <w:t>ginnt, hat es damit auch gleichzeitig beendet. Doch</w:t>
      </w:r>
      <w:r w:rsidRPr="00DF2CDF">
        <w:rPr>
          <w:rFonts w:ascii="Arial" w:hAnsi="Arial" w:cs="Arial"/>
          <w:bCs/>
          <w:szCs w:val="22"/>
        </w:rPr>
        <w:t xml:space="preserve"> </w:t>
      </w:r>
      <w:r w:rsidR="00D427C3">
        <w:rPr>
          <w:rFonts w:ascii="Arial" w:hAnsi="Arial" w:cs="Arial"/>
          <w:bCs/>
          <w:szCs w:val="22"/>
        </w:rPr>
        <w:t>im Verlauf der Geschichte</w:t>
      </w:r>
      <w:r w:rsidR="00D427C3" w:rsidRPr="00DF2CDF">
        <w:rPr>
          <w:rFonts w:ascii="Arial" w:hAnsi="Arial" w:cs="Arial"/>
          <w:bCs/>
          <w:szCs w:val="22"/>
        </w:rPr>
        <w:t xml:space="preserve"> </w:t>
      </w:r>
      <w:r w:rsidRPr="00DF2CDF">
        <w:rPr>
          <w:rFonts w:ascii="Arial" w:hAnsi="Arial" w:cs="Arial"/>
          <w:bCs/>
          <w:szCs w:val="22"/>
        </w:rPr>
        <w:t xml:space="preserve">stellt sich </w:t>
      </w:r>
      <w:r>
        <w:rPr>
          <w:rFonts w:ascii="Arial" w:hAnsi="Arial" w:cs="Arial"/>
          <w:bCs/>
          <w:szCs w:val="22"/>
        </w:rPr>
        <w:t>ein</w:t>
      </w:r>
      <w:r w:rsidRPr="00DF2CDF">
        <w:rPr>
          <w:rFonts w:ascii="Arial" w:hAnsi="Arial" w:cs="Arial"/>
          <w:bCs/>
          <w:szCs w:val="22"/>
        </w:rPr>
        <w:t xml:space="preserve"> liebenswürdige</w:t>
      </w:r>
      <w:r>
        <w:rPr>
          <w:rFonts w:ascii="Arial" w:hAnsi="Arial" w:cs="Arial"/>
          <w:bCs/>
          <w:szCs w:val="22"/>
        </w:rPr>
        <w:t>r</w:t>
      </w:r>
      <w:r w:rsidRPr="00DF2CDF">
        <w:rPr>
          <w:rFonts w:ascii="Arial" w:hAnsi="Arial" w:cs="Arial"/>
          <w:bCs/>
          <w:szCs w:val="22"/>
        </w:rPr>
        <w:t xml:space="preserve"> Arno aus Hannover als überraschend lernwilliger Isarpreiß heraus und Harry G springt über seinen weiß-blauen S</w:t>
      </w:r>
      <w:r>
        <w:rPr>
          <w:rFonts w:ascii="Arial" w:hAnsi="Arial" w:cs="Arial"/>
          <w:bCs/>
          <w:szCs w:val="22"/>
        </w:rPr>
        <w:t>chatten: Er nimmt die Herausfor</w:t>
      </w:r>
      <w:r w:rsidRPr="00DF2CDF">
        <w:rPr>
          <w:rFonts w:ascii="Arial" w:hAnsi="Arial" w:cs="Arial"/>
          <w:bCs/>
          <w:szCs w:val="22"/>
        </w:rPr>
        <w:t>derung an und macht für Arno den München-Mentor.</w:t>
      </w:r>
      <w:r>
        <w:rPr>
          <w:rFonts w:ascii="Arial" w:hAnsi="Arial" w:cs="Arial"/>
          <w:bCs/>
          <w:szCs w:val="22"/>
        </w:rPr>
        <w:t xml:space="preserve"> </w:t>
      </w:r>
      <w:r w:rsidRPr="00DF2CDF">
        <w:rPr>
          <w:rFonts w:ascii="Arial" w:hAnsi="Arial" w:cs="Arial"/>
          <w:bCs/>
          <w:szCs w:val="22"/>
        </w:rPr>
        <w:t>So lernen</w:t>
      </w:r>
      <w:r>
        <w:rPr>
          <w:rFonts w:ascii="Arial" w:hAnsi="Arial" w:cs="Arial"/>
          <w:bCs/>
          <w:szCs w:val="22"/>
        </w:rPr>
        <w:t xml:space="preserve"> wir, dass »Du« in Bayern weni</w:t>
      </w:r>
      <w:r w:rsidRPr="00DF2CDF">
        <w:rPr>
          <w:rFonts w:ascii="Arial" w:hAnsi="Arial" w:cs="Arial"/>
          <w:bCs/>
          <w:szCs w:val="22"/>
        </w:rPr>
        <w:t xml:space="preserve">ger freundschaftlich sein kann als »Sie«, warum gemeinsames Schweigen mehr </w:t>
      </w:r>
      <w:r>
        <w:rPr>
          <w:rFonts w:ascii="Arial" w:hAnsi="Arial" w:cs="Arial"/>
          <w:bCs/>
          <w:szCs w:val="22"/>
        </w:rPr>
        <w:t xml:space="preserve">sagt als tausend Worte und wann </w:t>
      </w:r>
      <w:r w:rsidRPr="00DF2CDF">
        <w:rPr>
          <w:rFonts w:ascii="Arial" w:hAnsi="Arial" w:cs="Arial"/>
          <w:bCs/>
          <w:szCs w:val="22"/>
        </w:rPr>
        <w:t>vernünftige Menschen ins P1 gehen: Am nächsten Morgen</w:t>
      </w:r>
      <w:r>
        <w:rPr>
          <w:rFonts w:ascii="Arial" w:hAnsi="Arial" w:cs="Arial"/>
          <w:bCs/>
          <w:szCs w:val="22"/>
        </w:rPr>
        <w:t>. Zum Sauber</w:t>
      </w:r>
      <w:r w:rsidRPr="00DF2CDF">
        <w:rPr>
          <w:rFonts w:ascii="Arial" w:hAnsi="Arial" w:cs="Arial"/>
          <w:bCs/>
          <w:szCs w:val="22"/>
        </w:rPr>
        <w:t>machen.</w:t>
      </w:r>
    </w:p>
    <w:p w14:paraId="17C932C5" w14:textId="77777777" w:rsidR="00C429C1" w:rsidRDefault="00C429C1" w:rsidP="00FA75D2">
      <w:pPr>
        <w:jc w:val="both"/>
        <w:rPr>
          <w:rFonts w:ascii="Arial" w:hAnsi="Arial" w:cs="Arial"/>
          <w:bCs/>
          <w:szCs w:val="22"/>
        </w:rPr>
      </w:pPr>
    </w:p>
    <w:p w14:paraId="30DAD79A" w14:textId="77FC79DB" w:rsidR="00C429C1" w:rsidRPr="00C429C1" w:rsidRDefault="00C429C1" w:rsidP="00C429C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429C1">
        <w:rPr>
          <w:rFonts w:ascii="Arial" w:hAnsi="Arial" w:cs="Arial"/>
          <w:bCs/>
          <w:sz w:val="20"/>
          <w:szCs w:val="20"/>
        </w:rPr>
        <w:t xml:space="preserve">Harry G „Unter Deppen. Vom Leben mit den Isarpreißn </w:t>
      </w:r>
      <w:r w:rsidRPr="00C429C1">
        <w:rPr>
          <w:rFonts w:ascii="Arial" w:hAnsi="Arial" w:cs="Arial"/>
          <w:sz w:val="20"/>
          <w:szCs w:val="20"/>
        </w:rPr>
        <w:t>und anderen Rindviechern.“</w:t>
      </w:r>
    </w:p>
    <w:p w14:paraId="4677C3BB" w14:textId="77777777" w:rsidR="00C429C1" w:rsidRPr="00C429C1" w:rsidRDefault="00C429C1" w:rsidP="00C429C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429C1">
        <w:rPr>
          <w:rFonts w:ascii="Arial" w:hAnsi="Arial" w:cs="Arial"/>
          <w:bCs/>
          <w:sz w:val="20"/>
          <w:szCs w:val="20"/>
        </w:rPr>
        <w:t>€ 10,00 (D), € 10,30 (A)</w:t>
      </w:r>
    </w:p>
    <w:p w14:paraId="7B9CC335" w14:textId="113C097F" w:rsidR="00C429C1" w:rsidRPr="00C429C1" w:rsidRDefault="00C429C1" w:rsidP="00C429C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429C1">
        <w:rPr>
          <w:rFonts w:ascii="Arial" w:hAnsi="Arial" w:cs="Arial"/>
          <w:bCs/>
          <w:sz w:val="20"/>
          <w:szCs w:val="20"/>
        </w:rPr>
        <w:t>Erschein</w:t>
      </w:r>
      <w:r w:rsidR="002F18CF">
        <w:rPr>
          <w:rFonts w:ascii="Arial" w:hAnsi="Arial" w:cs="Arial"/>
          <w:bCs/>
          <w:sz w:val="20"/>
          <w:szCs w:val="20"/>
        </w:rPr>
        <w:t xml:space="preserve">unstermin: </w:t>
      </w:r>
      <w:r w:rsidRPr="00C429C1">
        <w:rPr>
          <w:rFonts w:ascii="Arial" w:hAnsi="Arial" w:cs="Arial"/>
          <w:bCs/>
          <w:sz w:val="20"/>
          <w:szCs w:val="20"/>
        </w:rPr>
        <w:t>2. Mai 2017</w:t>
      </w:r>
    </w:p>
    <w:p w14:paraId="47F9C622" w14:textId="77777777" w:rsidR="00C429C1" w:rsidRPr="00C429C1" w:rsidRDefault="00C429C1" w:rsidP="00C429C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429C1">
        <w:rPr>
          <w:rFonts w:ascii="Arial" w:hAnsi="Arial" w:cs="Arial"/>
          <w:bCs/>
          <w:sz w:val="20"/>
          <w:szCs w:val="20"/>
        </w:rPr>
        <w:t>208 Seiten, Broschur</w:t>
      </w:r>
    </w:p>
    <w:p w14:paraId="5432E62F" w14:textId="77777777" w:rsidR="00C429C1" w:rsidRPr="00C429C1" w:rsidRDefault="00C429C1" w:rsidP="00C429C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429C1">
        <w:rPr>
          <w:rFonts w:ascii="Arial" w:hAnsi="Arial" w:cs="Arial"/>
          <w:bCs/>
          <w:sz w:val="20"/>
          <w:szCs w:val="20"/>
        </w:rPr>
        <w:t>Mitautor: Tommy Krappweis</w:t>
      </w:r>
    </w:p>
    <w:p w14:paraId="3FB57F20" w14:textId="77777777" w:rsidR="00C429C1" w:rsidRPr="00C429C1" w:rsidRDefault="00C429C1" w:rsidP="00C429C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C429C1">
        <w:rPr>
          <w:rFonts w:ascii="Arial" w:hAnsi="Arial" w:cs="Arial"/>
          <w:bCs/>
          <w:sz w:val="20"/>
          <w:szCs w:val="20"/>
        </w:rPr>
        <w:t>ISBN: 978-3-492-30807-6</w:t>
      </w:r>
    </w:p>
    <w:p w14:paraId="3315D016" w14:textId="77777777" w:rsidR="00C429C1" w:rsidRDefault="00C429C1" w:rsidP="00FA75D2">
      <w:pPr>
        <w:jc w:val="both"/>
        <w:rPr>
          <w:rFonts w:ascii="Arial" w:hAnsi="Arial" w:cs="Arial"/>
          <w:bCs/>
          <w:szCs w:val="22"/>
        </w:rPr>
      </w:pPr>
    </w:p>
    <w:p w14:paraId="1DE676C6" w14:textId="0434E5C4" w:rsidR="00871202" w:rsidRDefault="002F18CF" w:rsidP="00FA75D2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Das Hörbuch erscheint a</w:t>
      </w:r>
      <w:r w:rsidR="00871202">
        <w:rPr>
          <w:rFonts w:ascii="Arial" w:hAnsi="Arial" w:cs="Arial"/>
          <w:bCs/>
          <w:szCs w:val="22"/>
        </w:rPr>
        <w:t xml:space="preserve">m </w:t>
      </w:r>
      <w:r w:rsidR="001351EE">
        <w:rPr>
          <w:rFonts w:ascii="Arial" w:hAnsi="Arial" w:cs="Arial"/>
          <w:bCs/>
          <w:szCs w:val="22"/>
        </w:rPr>
        <w:t>9. J</w:t>
      </w:r>
      <w:r w:rsidR="00871202">
        <w:rPr>
          <w:rFonts w:ascii="Arial" w:hAnsi="Arial" w:cs="Arial"/>
          <w:bCs/>
          <w:szCs w:val="22"/>
        </w:rPr>
        <w:t xml:space="preserve">uni </w:t>
      </w:r>
      <w:r>
        <w:rPr>
          <w:rFonts w:ascii="Arial" w:hAnsi="Arial" w:cs="Arial"/>
          <w:bCs/>
          <w:szCs w:val="22"/>
        </w:rPr>
        <w:t xml:space="preserve">2017 </w:t>
      </w:r>
      <w:r w:rsidR="00871202">
        <w:rPr>
          <w:rFonts w:ascii="Arial" w:hAnsi="Arial" w:cs="Arial"/>
          <w:bCs/>
          <w:szCs w:val="22"/>
        </w:rPr>
        <w:t>bei Sony Music.</w:t>
      </w:r>
    </w:p>
    <w:p w14:paraId="4BB5EBAA" w14:textId="77777777" w:rsidR="002F18CF" w:rsidRDefault="002F18CF" w:rsidP="00FA75D2">
      <w:pPr>
        <w:jc w:val="both"/>
        <w:rPr>
          <w:rFonts w:ascii="Arial" w:hAnsi="Arial" w:cs="Arial"/>
          <w:bCs/>
          <w:szCs w:val="22"/>
        </w:rPr>
      </w:pPr>
    </w:p>
    <w:p w14:paraId="37C63144" w14:textId="7C5F5535" w:rsidR="00C429C1" w:rsidRDefault="00C429C1" w:rsidP="00C429C1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Hinter der Kunstfigur </w:t>
      </w:r>
      <w:r w:rsidRPr="001D3C14">
        <w:rPr>
          <w:rFonts w:ascii="Arial" w:hAnsi="Arial" w:cs="Arial"/>
          <w:bCs/>
          <w:szCs w:val="22"/>
        </w:rPr>
        <w:t xml:space="preserve">Harry G </w:t>
      </w:r>
      <w:r>
        <w:rPr>
          <w:rFonts w:ascii="Arial" w:hAnsi="Arial" w:cs="Arial"/>
          <w:bCs/>
          <w:szCs w:val="22"/>
        </w:rPr>
        <w:t xml:space="preserve">steckt Markus Stoll – </w:t>
      </w:r>
      <w:r w:rsidRPr="001D3C14">
        <w:rPr>
          <w:rFonts w:ascii="Arial" w:hAnsi="Arial" w:cs="Arial"/>
          <w:bCs/>
          <w:szCs w:val="22"/>
        </w:rPr>
        <w:t xml:space="preserve">ein waschechter Bayer. </w:t>
      </w:r>
      <w:r>
        <w:rPr>
          <w:rFonts w:ascii="Arial" w:hAnsi="Arial" w:cs="Arial"/>
          <w:bCs/>
          <w:szCs w:val="22"/>
        </w:rPr>
        <w:t xml:space="preserve">Mit seinem grantigen Alter Ego hat es der gebürtige Regensburger mit über </w:t>
      </w:r>
      <w:r w:rsidRPr="001D3C14">
        <w:rPr>
          <w:rFonts w:ascii="Arial" w:hAnsi="Arial" w:cs="Arial"/>
          <w:bCs/>
          <w:szCs w:val="22"/>
        </w:rPr>
        <w:t>100 Millionen Views und 4</w:t>
      </w:r>
      <w:r w:rsidR="001351EE">
        <w:rPr>
          <w:rFonts w:ascii="Arial" w:hAnsi="Arial" w:cs="Arial"/>
          <w:bCs/>
          <w:szCs w:val="22"/>
        </w:rPr>
        <w:t>4</w:t>
      </w:r>
      <w:r w:rsidRPr="001D3C14">
        <w:rPr>
          <w:rFonts w:ascii="Arial" w:hAnsi="Arial" w:cs="Arial"/>
          <w:bCs/>
          <w:szCs w:val="22"/>
        </w:rPr>
        <w:t>0.000 Facebook-Fans vom Internet-Phänomen zu einem der erfolgreichsten Comedy-Acts des Jahres gebracht. Seine Live-Shows „Leben mit dem Isarpreiß“ und „#HarrydieEhre“ sind über die bayerischen Landesgrenzen hinweg ausverkauft – denn Fans des bay</w:t>
      </w:r>
      <w:r w:rsidR="001351EE">
        <w:rPr>
          <w:rFonts w:ascii="Arial" w:hAnsi="Arial" w:cs="Arial"/>
          <w:bCs/>
          <w:szCs w:val="22"/>
        </w:rPr>
        <w:t>e</w:t>
      </w:r>
      <w:r w:rsidRPr="001D3C14">
        <w:rPr>
          <w:rFonts w:ascii="Arial" w:hAnsi="Arial" w:cs="Arial"/>
          <w:bCs/>
          <w:szCs w:val="22"/>
        </w:rPr>
        <w:t>rischen Grantlers</w:t>
      </w:r>
      <w:r w:rsidR="001A349E">
        <w:rPr>
          <w:rFonts w:ascii="Arial" w:hAnsi="Arial" w:cs="Arial"/>
          <w:bCs/>
          <w:szCs w:val="22"/>
        </w:rPr>
        <w:t>,</w:t>
      </w:r>
      <w:r w:rsidRPr="001D3C14">
        <w:rPr>
          <w:rFonts w:ascii="Arial" w:hAnsi="Arial" w:cs="Arial"/>
          <w:bCs/>
          <w:szCs w:val="22"/>
        </w:rPr>
        <w:t xml:space="preserve"> sowie leidende Exilbayern gibt es einfach überall. Neben seiner Tätigkeit als Comedian ist er als Schauspieler für Film- und Fernsehproduktionen tätig. Markus Stoll bewundert Gerhard Polt und Fredl Fesl und ist </w:t>
      </w:r>
      <w:r w:rsidRPr="001D3C14">
        <w:rPr>
          <w:rFonts w:ascii="Arial" w:hAnsi="Arial" w:cs="Arial"/>
          <w:bCs/>
          <w:szCs w:val="22"/>
        </w:rPr>
        <w:lastRenderedPageBreak/>
        <w:t>Fan von Helge Schneider und Harald Schmidt. Sich selbst bezeichnet er als zeitgemäßen Bayern, für den Tradition und Moderne (fast) keine Gegensätze sind.</w:t>
      </w:r>
    </w:p>
    <w:p w14:paraId="7B7CD320" w14:textId="77777777" w:rsidR="007D0C8C" w:rsidRDefault="007D0C8C" w:rsidP="00FA75D2">
      <w:pPr>
        <w:jc w:val="both"/>
        <w:rPr>
          <w:rFonts w:ascii="Arial" w:hAnsi="Arial" w:cs="Arial"/>
          <w:bCs/>
          <w:szCs w:val="22"/>
        </w:rPr>
      </w:pPr>
    </w:p>
    <w:p w14:paraId="65D25026" w14:textId="4A3838FD" w:rsidR="007D0C8C" w:rsidRDefault="007D0C8C" w:rsidP="007D0C8C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Die Buchpräsentation mit Lesung findet am Samstag, 6. Mai 2017 um 20:15 im Hugendubel am Münchner Stachus statt. Weitere Informationen </w:t>
      </w:r>
      <w:r w:rsidR="00C429C1">
        <w:rPr>
          <w:rFonts w:ascii="Arial" w:hAnsi="Arial" w:cs="Arial"/>
          <w:bCs/>
          <w:szCs w:val="22"/>
        </w:rPr>
        <w:t xml:space="preserve">zur Buchpremiere </w:t>
      </w:r>
      <w:r>
        <w:rPr>
          <w:rFonts w:ascii="Arial" w:hAnsi="Arial" w:cs="Arial"/>
          <w:bCs/>
          <w:szCs w:val="22"/>
        </w:rPr>
        <w:t xml:space="preserve">finden Sie hier: </w:t>
      </w:r>
      <w:hyperlink r:id="rId6" w:history="1">
        <w:r w:rsidRPr="00CD5411">
          <w:rPr>
            <w:rStyle w:val="Link"/>
            <w:rFonts w:ascii="Arial" w:hAnsi="Arial" w:cs="Arial"/>
            <w:bCs/>
            <w:szCs w:val="22"/>
          </w:rPr>
          <w:t>http://bit.ly/Buchpremiere_Unter_Deppen</w:t>
        </w:r>
      </w:hyperlink>
    </w:p>
    <w:p w14:paraId="6EDD6838" w14:textId="77777777" w:rsidR="007D0C8C" w:rsidRDefault="007D0C8C" w:rsidP="007D0C8C">
      <w:pPr>
        <w:jc w:val="both"/>
        <w:rPr>
          <w:rFonts w:ascii="Arial" w:hAnsi="Arial" w:cs="Arial"/>
          <w:bCs/>
          <w:szCs w:val="22"/>
        </w:rPr>
      </w:pPr>
    </w:p>
    <w:p w14:paraId="40005C51" w14:textId="43896751" w:rsidR="007D0C8C" w:rsidRDefault="007D0C8C" w:rsidP="007D0C8C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Ebenfalls am 6. Mai 2017 realisiert der Piper Verlag zudem eine interaktive Harry-G-Schnitzeljagd. </w:t>
      </w:r>
      <w:r w:rsidR="00C429C1">
        <w:rPr>
          <w:rFonts w:ascii="Arial" w:hAnsi="Arial" w:cs="Arial"/>
          <w:bCs/>
          <w:szCs w:val="22"/>
        </w:rPr>
        <w:t xml:space="preserve">Auf den Spuren Harry G`s müssen die Teilnehmer verschiedene </w:t>
      </w:r>
      <w:r w:rsidRPr="007D0C8C">
        <w:rPr>
          <w:rFonts w:ascii="Arial" w:hAnsi="Arial" w:cs="Arial"/>
          <w:bCs/>
          <w:szCs w:val="22"/>
        </w:rPr>
        <w:t xml:space="preserve"> </w:t>
      </w:r>
      <w:r w:rsidR="00C429C1">
        <w:rPr>
          <w:rFonts w:ascii="Arial" w:hAnsi="Arial" w:cs="Arial"/>
          <w:bCs/>
          <w:szCs w:val="22"/>
        </w:rPr>
        <w:t xml:space="preserve">Aufgaben </w:t>
      </w:r>
      <w:r w:rsidRPr="007D0C8C">
        <w:rPr>
          <w:rFonts w:ascii="Arial" w:hAnsi="Arial" w:cs="Arial"/>
          <w:bCs/>
          <w:szCs w:val="22"/>
        </w:rPr>
        <w:t xml:space="preserve">rund um den Harry-G-Kosmos </w:t>
      </w:r>
      <w:r w:rsidR="00C429C1">
        <w:rPr>
          <w:rFonts w:ascii="Arial" w:hAnsi="Arial" w:cs="Arial"/>
          <w:bCs/>
          <w:szCs w:val="22"/>
        </w:rPr>
        <w:t xml:space="preserve">bestehen und haben dann die Chance auf attraktive Gewinne. Weitere Informationen zur Harry G Schnitzeljagd finden Sie hier: </w:t>
      </w:r>
      <w:hyperlink r:id="rId7" w:history="1">
        <w:r w:rsidR="00C429C1" w:rsidRPr="00CD5411">
          <w:rPr>
            <w:rStyle w:val="Link"/>
            <w:rFonts w:ascii="Arial" w:hAnsi="Arial" w:cs="Arial"/>
            <w:bCs/>
            <w:szCs w:val="22"/>
          </w:rPr>
          <w:t>https://www.piper.de/harry-g-schnitzeljagd</w:t>
        </w:r>
      </w:hyperlink>
    </w:p>
    <w:p w14:paraId="4571D0B4" w14:textId="77777777" w:rsidR="002A1182" w:rsidRPr="00043BBE" w:rsidRDefault="002A1182" w:rsidP="002A1182">
      <w:pPr>
        <w:rPr>
          <w:rFonts w:ascii="Arial" w:hAnsi="Arial" w:cs="Arial"/>
        </w:rPr>
      </w:pPr>
    </w:p>
    <w:p w14:paraId="3A60621B" w14:textId="02C6F0E9" w:rsidR="002A1182" w:rsidRPr="00C429C1" w:rsidRDefault="002A1182" w:rsidP="002A1182">
      <w:pPr>
        <w:rPr>
          <w:rFonts w:ascii="Arial" w:hAnsi="Arial" w:cs="Arial"/>
          <w:b/>
          <w:sz w:val="22"/>
          <w:szCs w:val="22"/>
        </w:rPr>
      </w:pPr>
      <w:r w:rsidRPr="00C429C1">
        <w:rPr>
          <w:rFonts w:ascii="Arial" w:hAnsi="Arial" w:cs="Arial"/>
          <w:b/>
          <w:sz w:val="22"/>
          <w:szCs w:val="22"/>
        </w:rPr>
        <w:t>www.harry-g.com | www.facebook.de/harrygueber | www.youtube.com/user/berri7890</w:t>
      </w:r>
    </w:p>
    <w:p w14:paraId="743D60D7" w14:textId="77777777" w:rsidR="00C429C1" w:rsidRPr="00C429C1" w:rsidRDefault="00C429C1" w:rsidP="00313C33">
      <w:pPr>
        <w:pStyle w:val="berschrift2"/>
        <w:spacing w:before="0" w:beforeAutospacing="0" w:after="0" w:afterAutospacing="0"/>
        <w:rPr>
          <w:rFonts w:ascii="Arial" w:eastAsia="Cambria" w:hAnsi="Arial" w:cs="Arial"/>
          <w:b w:val="0"/>
          <w:sz w:val="24"/>
          <w:szCs w:val="22"/>
          <w:lang w:eastAsia="en-US"/>
        </w:rPr>
      </w:pPr>
    </w:p>
    <w:p w14:paraId="7E2A56E3" w14:textId="77777777" w:rsidR="00B70144" w:rsidRDefault="00C429C1" w:rsidP="00C429C1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Wir bitten freundlich um Hinweis auf die aktuelle Tour #HarrydieEhre und auf die Website </w:t>
      </w:r>
      <w:hyperlink r:id="rId8" w:history="1">
        <w:r w:rsidRPr="00CD5411">
          <w:rPr>
            <w:rStyle w:val="Link"/>
            <w:rFonts w:ascii="Arial" w:hAnsi="Arial" w:cs="Arial"/>
            <w:bCs/>
            <w:szCs w:val="22"/>
          </w:rPr>
          <w:t>www.harry-g.com</w:t>
        </w:r>
      </w:hyperlink>
      <w:r w:rsidR="001351EE">
        <w:rPr>
          <w:rStyle w:val="Link"/>
          <w:rFonts w:ascii="Arial" w:hAnsi="Arial" w:cs="Arial"/>
          <w:bCs/>
          <w:szCs w:val="22"/>
        </w:rPr>
        <w:t>.</w:t>
      </w:r>
      <w:r w:rsidR="00B70144" w:rsidRPr="00B70144">
        <w:rPr>
          <w:rFonts w:ascii="Arial" w:hAnsi="Arial" w:cs="Arial"/>
          <w:bCs/>
          <w:szCs w:val="22"/>
        </w:rPr>
        <w:t xml:space="preserve"> </w:t>
      </w:r>
      <w:r w:rsidR="00B70144">
        <w:rPr>
          <w:rFonts w:ascii="Arial" w:hAnsi="Arial" w:cs="Arial"/>
          <w:bCs/>
          <w:szCs w:val="22"/>
        </w:rPr>
        <w:t>H</w:t>
      </w:r>
      <w:r w:rsidR="00B70144">
        <w:rPr>
          <w:rFonts w:ascii="Arial" w:hAnsi="Arial" w:cs="Arial"/>
          <w:bCs/>
          <w:szCs w:val="22"/>
        </w:rPr>
        <w:t>erzliche</w:t>
      </w:r>
      <w:bookmarkStart w:id="0" w:name="_GoBack"/>
      <w:bookmarkEnd w:id="0"/>
      <w:r w:rsidR="00B70144">
        <w:rPr>
          <w:rFonts w:ascii="Arial" w:hAnsi="Arial" w:cs="Arial"/>
          <w:bCs/>
          <w:szCs w:val="22"/>
        </w:rPr>
        <w:t>n Dank.</w:t>
      </w:r>
    </w:p>
    <w:p w14:paraId="31DDEDE9" w14:textId="77777777" w:rsidR="00C429C1" w:rsidRDefault="00C429C1" w:rsidP="00313C33">
      <w:pPr>
        <w:pStyle w:val="berschrift2"/>
        <w:spacing w:before="0" w:beforeAutospacing="0" w:after="0" w:afterAutospacing="0"/>
        <w:rPr>
          <w:rFonts w:ascii="Arial" w:hAnsi="Arial" w:cs="Arial"/>
        </w:rPr>
      </w:pPr>
    </w:p>
    <w:p w14:paraId="627A8912" w14:textId="5E0CCFA7" w:rsidR="00E561DB" w:rsidRPr="00E561DB" w:rsidRDefault="00FB1471" w:rsidP="00313C33">
      <w:pPr>
        <w:pStyle w:val="berschrift2"/>
        <w:spacing w:before="0" w:beforeAutospacing="0" w:after="0" w:afterAutospacing="0"/>
        <w:rPr>
          <w:rFonts w:ascii="Arial" w:hAnsi="Arial" w:cs="Arial"/>
        </w:rPr>
      </w:pPr>
      <w:r w:rsidRPr="00E561DB">
        <w:rPr>
          <w:rFonts w:ascii="Arial" w:hAnsi="Arial" w:cs="Arial"/>
        </w:rPr>
        <w:t>Tourdaten</w:t>
      </w:r>
      <w:r w:rsidR="00E561DB" w:rsidRPr="00E561DB">
        <w:rPr>
          <w:rFonts w:ascii="Arial" w:hAnsi="Arial" w:cs="Arial"/>
        </w:rPr>
        <w:t xml:space="preserve"> </w:t>
      </w:r>
    </w:p>
    <w:p w14:paraId="09C53A89" w14:textId="2207CBA7" w:rsidR="00313708" w:rsidRDefault="00E561DB" w:rsidP="00313708">
      <w:pPr>
        <w:pStyle w:val="berschrift2"/>
        <w:spacing w:before="0" w:beforeAutospacing="0" w:after="0" w:afterAutospacing="0"/>
        <w:rPr>
          <w:rFonts w:ascii="Arial" w:hAnsi="Arial" w:cs="Arial"/>
        </w:rPr>
      </w:pPr>
      <w:r w:rsidRPr="00E561DB">
        <w:rPr>
          <w:rFonts w:ascii="Arial" w:hAnsi="Arial" w:cs="Arial"/>
        </w:rPr>
        <w:t>#HarrydieEhre - das neue Programm</w:t>
      </w:r>
    </w:p>
    <w:p w14:paraId="6E6362F9" w14:textId="77777777" w:rsidR="00313708" w:rsidRPr="00313C33" w:rsidRDefault="00313708" w:rsidP="00313C33">
      <w:pPr>
        <w:pStyle w:val="berschrift2"/>
        <w:spacing w:before="0" w:beforeAutospacing="0" w:after="0" w:afterAutospacing="0"/>
        <w:ind w:left="-426"/>
        <w:rPr>
          <w:rFonts w:ascii="Arial" w:hAnsi="Arial" w:cs="Arial"/>
        </w:rPr>
      </w:pPr>
    </w:p>
    <w:p w14:paraId="7822165C" w14:textId="77777777" w:rsidR="00313708" w:rsidRDefault="00313708" w:rsidP="00313708">
      <w:pPr>
        <w:rPr>
          <w:rFonts w:ascii="Arial" w:hAnsi="Arial" w:cs="Arial"/>
          <w:bCs/>
          <w:sz w:val="16"/>
          <w:szCs w:val="16"/>
        </w:rPr>
        <w:sectPr w:rsidR="00313708" w:rsidSect="00690516">
          <w:headerReference w:type="default" r:id="rId9"/>
          <w:footerReference w:type="even" r:id="rId10"/>
          <w:footerReference w:type="default" r:id="rId11"/>
          <w:pgSz w:w="11904" w:h="16834"/>
          <w:pgMar w:top="1701" w:right="1418" w:bottom="1985" w:left="993" w:header="720" w:footer="1041" w:gutter="0"/>
          <w:cols w:space="720"/>
          <w:noEndnote/>
        </w:sectPr>
      </w:pPr>
    </w:p>
    <w:p w14:paraId="194FDCDC" w14:textId="2A6B709E" w:rsidR="00313708" w:rsidRPr="00313708" w:rsidRDefault="00313708" w:rsidP="00313708">
      <w:pPr>
        <w:ind w:right="-292"/>
        <w:rPr>
          <w:rFonts w:ascii="Arial" w:hAnsi="Arial" w:cs="Arial"/>
          <w:bCs/>
          <w:sz w:val="18"/>
          <w:szCs w:val="18"/>
        </w:rPr>
      </w:pPr>
      <w:r w:rsidRPr="00313708">
        <w:rPr>
          <w:rFonts w:ascii="Arial" w:hAnsi="Arial" w:cs="Arial"/>
          <w:bCs/>
          <w:sz w:val="18"/>
          <w:szCs w:val="18"/>
        </w:rPr>
        <w:t xml:space="preserve">04.05.2017 Sauerlach – Mehrzweckhalle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05.05.2017 Fürstenfeldbruck – Veranstaltungsforum </w:t>
      </w:r>
      <w:r w:rsidRPr="00313708">
        <w:rPr>
          <w:rFonts w:ascii="Arial" w:hAnsi="Arial" w:cs="Arial"/>
          <w:bCs/>
          <w:sz w:val="18"/>
          <w:szCs w:val="18"/>
        </w:rPr>
        <w:br/>
        <w:t>11.05.2017 Mallersdorf-Pfaffenberg – </w:t>
      </w:r>
      <w:r w:rsidR="00143ED0">
        <w:rPr>
          <w:rFonts w:ascii="Arial" w:hAnsi="Arial" w:cs="Arial"/>
          <w:bCs/>
          <w:sz w:val="18"/>
          <w:szCs w:val="18"/>
        </w:rPr>
        <w:t>HdG</w:t>
      </w:r>
    </w:p>
    <w:p w14:paraId="68D78022" w14:textId="118A26B1" w:rsidR="00313708" w:rsidRPr="00313708" w:rsidRDefault="00313708" w:rsidP="00313708">
      <w:pPr>
        <w:ind w:right="-576"/>
        <w:rPr>
          <w:rFonts w:ascii="Arial" w:hAnsi="Arial" w:cs="Arial"/>
          <w:bCs/>
          <w:sz w:val="18"/>
          <w:szCs w:val="18"/>
        </w:rPr>
      </w:pPr>
      <w:r w:rsidRPr="00313708">
        <w:rPr>
          <w:rFonts w:ascii="Arial" w:hAnsi="Arial" w:cs="Arial"/>
          <w:bCs/>
          <w:sz w:val="18"/>
          <w:szCs w:val="18"/>
        </w:rPr>
        <w:t xml:space="preserve">13.05.2017 Regensburg – Donau-Arena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14.05.2017 Pocking – Stadthalle </w:t>
      </w:r>
      <w:r w:rsidRPr="00313708">
        <w:rPr>
          <w:rFonts w:ascii="Arial" w:hAnsi="Arial" w:cs="Arial"/>
          <w:bCs/>
          <w:sz w:val="18"/>
          <w:szCs w:val="18"/>
        </w:rPr>
        <w:br/>
        <w:t>16.05.2017 Würzburg – CCW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19.05.2017 Weilheim – Stadthalle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20.05.2017 Landsberg/Lech – Sport &amp; Veranstaltungszentrum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21.05.2017 Heidenheim – Konzerthaus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25.05.2017 Oberkirch – Charity Comedy-Night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28.05.2017 Gars am Inn – Festzelt  </w:t>
      </w:r>
      <w:hyperlink r:id="rId12" w:tgtFrame="_blank" w:history="1">
        <w:r w:rsidRPr="00313708">
          <w:rPr>
            <w:rStyle w:val="Link"/>
            <w:rFonts w:ascii="Arial" w:hAnsi="Arial" w:cs="Arial"/>
            <w:bCs/>
            <w:sz w:val="18"/>
            <w:szCs w:val="18"/>
          </w:rPr>
          <w:br/>
        </w:r>
      </w:hyperlink>
      <w:r w:rsidRPr="00313708">
        <w:rPr>
          <w:rFonts w:ascii="Arial" w:hAnsi="Arial" w:cs="Arial"/>
          <w:bCs/>
          <w:sz w:val="18"/>
          <w:szCs w:val="18"/>
        </w:rPr>
        <w:t xml:space="preserve">01.06.2017 Bad Reichenhall – Theater im Kurgastzentrum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08.06.2017 Bad Mergentheim – Kursaal  </w:t>
      </w:r>
      <w:r w:rsidRPr="00313708">
        <w:rPr>
          <w:rFonts w:ascii="Arial" w:hAnsi="Arial" w:cs="Arial"/>
          <w:bCs/>
          <w:sz w:val="18"/>
          <w:szCs w:val="18"/>
        </w:rPr>
        <w:br/>
        <w:t>27.06.2017 Nürnberg – Serenadenhof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21.07.2017 Bad Tölz – Circuszelt Village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07.09.2017 Schwandorf – Oberpfalzhalle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08.09.2017 Geiselhöring – Labertalhalle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04.10.2017 Neu Isenburg – Hugenottenhalle  </w:t>
      </w:r>
      <w:r w:rsidRPr="00313708">
        <w:rPr>
          <w:rFonts w:ascii="Arial" w:hAnsi="Arial" w:cs="Arial"/>
          <w:bCs/>
          <w:sz w:val="18"/>
          <w:szCs w:val="18"/>
        </w:rPr>
        <w:br/>
        <w:t>06.10.2017 Mühldorf – Stadtsaal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08.10.2017 Neuburg – Parkhalle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09.10.2017 München – Circus Krone </w:t>
      </w:r>
    </w:p>
    <w:p w14:paraId="55AB6BCE" w14:textId="29C29F71" w:rsidR="00313708" w:rsidRPr="00313708" w:rsidRDefault="00313708" w:rsidP="00313708">
      <w:pPr>
        <w:rPr>
          <w:rFonts w:ascii="Arial" w:hAnsi="Arial" w:cs="Arial"/>
          <w:bCs/>
          <w:sz w:val="18"/>
          <w:szCs w:val="18"/>
        </w:rPr>
      </w:pPr>
      <w:r w:rsidRPr="00313708">
        <w:rPr>
          <w:rFonts w:ascii="Arial" w:hAnsi="Arial" w:cs="Arial"/>
          <w:bCs/>
          <w:sz w:val="18"/>
          <w:szCs w:val="18"/>
        </w:rPr>
        <w:t xml:space="preserve">17.10.2017 Krems (AT) – Stadtsaal  </w:t>
      </w:r>
      <w:r w:rsidRPr="00313708">
        <w:rPr>
          <w:rFonts w:ascii="Arial" w:hAnsi="Arial" w:cs="Arial"/>
          <w:bCs/>
          <w:sz w:val="18"/>
          <w:szCs w:val="18"/>
        </w:rPr>
        <w:br/>
        <w:t>20.10.2017 Coburg – Kongresshaus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21.10.2017 Bad Kissingen – Regentenbau </w:t>
      </w:r>
      <w:r w:rsidRPr="00313708">
        <w:rPr>
          <w:rFonts w:ascii="Arial" w:hAnsi="Arial" w:cs="Arial"/>
          <w:bCs/>
          <w:sz w:val="18"/>
          <w:szCs w:val="18"/>
        </w:rPr>
        <w:br/>
        <w:t>28.10.2017 Köln – E-Werk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02.11.2017 Berlin – Admiralspalast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09.11.2017 Gersthofen – Stadthalle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10.11.2017 Abensberg – Weissbierstadl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11.11.2017 Rohrbach – Turmberghalle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16.11.2017 Günzburg – Forum/Hofgarten 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17.11.2017 Stuttgart – Theaterhaus / T1  </w:t>
      </w:r>
      <w:r w:rsidRPr="00313708">
        <w:rPr>
          <w:rFonts w:ascii="Arial" w:hAnsi="Arial" w:cs="Arial"/>
          <w:bCs/>
          <w:sz w:val="18"/>
          <w:szCs w:val="18"/>
        </w:rPr>
        <w:br/>
        <w:t>18.11.2017 Neumarkt/Oberpfalz – Reitstadl </w:t>
      </w:r>
      <w:r w:rsidRPr="00313708">
        <w:rPr>
          <w:rFonts w:ascii="Arial" w:hAnsi="Arial" w:cs="Arial"/>
          <w:bCs/>
          <w:sz w:val="18"/>
          <w:szCs w:val="18"/>
        </w:rPr>
        <w:br/>
        <w:t>21.11.2017 Düsseldorf – Capitol Theater </w:t>
      </w:r>
      <w:r w:rsidRPr="00313708">
        <w:rPr>
          <w:rFonts w:ascii="Arial" w:hAnsi="Arial" w:cs="Arial"/>
          <w:bCs/>
          <w:sz w:val="18"/>
          <w:szCs w:val="18"/>
        </w:rPr>
        <w:br/>
        <w:t>24.11.2017 Reit im Winkl – Festsaal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25.11.2017 Ravensburg – Konzerthaus </w:t>
      </w:r>
      <w:r w:rsidRPr="00313708">
        <w:rPr>
          <w:rFonts w:ascii="Arial" w:hAnsi="Arial" w:cs="Arial"/>
          <w:bCs/>
          <w:sz w:val="18"/>
          <w:szCs w:val="18"/>
        </w:rPr>
        <w:br/>
        <w:t>01.12.2017 Kulmbach – Dr Stammberger Halle </w:t>
      </w:r>
      <w:r w:rsidRPr="00313708">
        <w:rPr>
          <w:rFonts w:ascii="Arial" w:hAnsi="Arial" w:cs="Arial"/>
          <w:bCs/>
          <w:sz w:val="18"/>
          <w:szCs w:val="18"/>
        </w:rPr>
        <w:br/>
        <w:t>02.12.2017 Hof – Freiheitshalle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08.12.2017 Kempten – big.Box/Kultbox 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09.12.2017 Weiden/Oberpfalz – Max Reger Halle </w:t>
      </w:r>
      <w:r w:rsidRPr="00313708">
        <w:rPr>
          <w:rFonts w:ascii="Arial" w:hAnsi="Arial" w:cs="Arial"/>
          <w:bCs/>
          <w:sz w:val="18"/>
          <w:szCs w:val="18"/>
        </w:rPr>
        <w:br/>
        <w:t>28.12.2017 Wasserburg – Badria Halle </w:t>
      </w:r>
      <w:r w:rsidRPr="00313708">
        <w:rPr>
          <w:rFonts w:ascii="Arial" w:hAnsi="Arial" w:cs="Arial"/>
          <w:bCs/>
          <w:sz w:val="18"/>
          <w:szCs w:val="18"/>
        </w:rPr>
        <w:br/>
        <w:t>12.01.2018 Passau – Dreiländerhalle </w:t>
      </w:r>
      <w:r w:rsidRPr="00313708">
        <w:rPr>
          <w:rFonts w:ascii="Arial" w:hAnsi="Arial" w:cs="Arial"/>
          <w:bCs/>
          <w:sz w:val="18"/>
          <w:szCs w:val="18"/>
        </w:rPr>
        <w:br/>
        <w:t xml:space="preserve">01.02.2018 Erding – Stadthalle – Zusatzshow  </w:t>
      </w:r>
    </w:p>
    <w:p w14:paraId="6B10F65E" w14:textId="77777777" w:rsidR="00313708" w:rsidRPr="00313708" w:rsidRDefault="00313708" w:rsidP="00313708">
      <w:pPr>
        <w:rPr>
          <w:rFonts w:ascii="Arial" w:hAnsi="Arial" w:cs="Arial"/>
          <w:bCs/>
          <w:sz w:val="18"/>
          <w:szCs w:val="18"/>
        </w:rPr>
      </w:pPr>
      <w:r w:rsidRPr="00313708">
        <w:rPr>
          <w:rFonts w:ascii="Arial" w:hAnsi="Arial" w:cs="Arial"/>
          <w:bCs/>
          <w:sz w:val="18"/>
          <w:szCs w:val="18"/>
        </w:rPr>
        <w:t>21.04.2018 Landshut – Sparkassen Arena</w:t>
      </w:r>
    </w:p>
    <w:p w14:paraId="31227B2E" w14:textId="04C86D03" w:rsidR="00313708" w:rsidRPr="00313708" w:rsidRDefault="00313708" w:rsidP="00313708">
      <w:pPr>
        <w:rPr>
          <w:rFonts w:ascii="Arial" w:hAnsi="Arial" w:cs="Arial"/>
          <w:bCs/>
          <w:sz w:val="18"/>
          <w:szCs w:val="18"/>
        </w:rPr>
      </w:pPr>
      <w:r w:rsidRPr="00313708">
        <w:rPr>
          <w:rFonts w:ascii="Arial" w:hAnsi="Arial" w:cs="Arial"/>
          <w:bCs/>
          <w:sz w:val="18"/>
          <w:szCs w:val="18"/>
        </w:rPr>
        <w:t> </w:t>
      </w:r>
    </w:p>
    <w:p w14:paraId="4EE6106D" w14:textId="77777777" w:rsidR="00313708" w:rsidRPr="00313708" w:rsidRDefault="00313708" w:rsidP="00313708">
      <w:pPr>
        <w:ind w:left="-142" w:firstLine="142"/>
        <w:rPr>
          <w:rFonts w:ascii="Arial" w:hAnsi="Arial" w:cs="Arial"/>
          <w:b/>
          <w:bCs/>
          <w:sz w:val="18"/>
          <w:szCs w:val="18"/>
        </w:rPr>
      </w:pPr>
      <w:r w:rsidRPr="00313708">
        <w:rPr>
          <w:rFonts w:ascii="Arial" w:hAnsi="Arial" w:cs="Arial"/>
          <w:b/>
          <w:bCs/>
          <w:sz w:val="18"/>
          <w:szCs w:val="18"/>
        </w:rPr>
        <w:t>Tour wird fortgesetzt!</w:t>
      </w:r>
    </w:p>
    <w:p w14:paraId="18DF705B" w14:textId="77777777" w:rsidR="00313708" w:rsidRPr="00313708" w:rsidRDefault="00313708" w:rsidP="00313708">
      <w:pPr>
        <w:rPr>
          <w:rFonts w:ascii="Arial" w:hAnsi="Arial" w:cs="Arial"/>
          <w:bCs/>
          <w:sz w:val="18"/>
          <w:szCs w:val="18"/>
        </w:rPr>
        <w:sectPr w:rsidR="00313708" w:rsidRPr="00313708" w:rsidSect="00313708">
          <w:type w:val="continuous"/>
          <w:pgSz w:w="11904" w:h="16834"/>
          <w:pgMar w:top="1701" w:right="1418" w:bottom="1985" w:left="993" w:header="720" w:footer="1041" w:gutter="0"/>
          <w:cols w:num="2" w:space="705"/>
          <w:noEndnote/>
        </w:sectPr>
      </w:pPr>
    </w:p>
    <w:p w14:paraId="07D37579" w14:textId="73702AAF" w:rsidR="00313708" w:rsidRPr="00313708" w:rsidRDefault="00313708" w:rsidP="00313708">
      <w:pPr>
        <w:rPr>
          <w:rFonts w:ascii="Arial" w:hAnsi="Arial" w:cs="Arial"/>
          <w:bCs/>
          <w:sz w:val="18"/>
          <w:szCs w:val="18"/>
        </w:rPr>
      </w:pPr>
      <w:r w:rsidRPr="00313708">
        <w:rPr>
          <w:rFonts w:ascii="Arial" w:hAnsi="Arial" w:cs="Arial"/>
          <w:bCs/>
          <w:sz w:val="18"/>
          <w:szCs w:val="18"/>
        </w:rPr>
        <w:br/>
      </w:r>
    </w:p>
    <w:p w14:paraId="564E58FB" w14:textId="77777777" w:rsidR="00313708" w:rsidRPr="00313708" w:rsidRDefault="00313708" w:rsidP="00313708">
      <w:pPr>
        <w:rPr>
          <w:rFonts w:ascii="Arial" w:hAnsi="Arial" w:cs="Arial"/>
          <w:bCs/>
          <w:sz w:val="20"/>
          <w:szCs w:val="20"/>
        </w:rPr>
      </w:pPr>
    </w:p>
    <w:p w14:paraId="16B86D9A" w14:textId="77777777" w:rsidR="00313708" w:rsidRDefault="00313708" w:rsidP="00313708">
      <w:pPr>
        <w:rPr>
          <w:rFonts w:ascii="Arial" w:hAnsi="Arial" w:cs="Arial"/>
          <w:bCs/>
          <w:sz w:val="16"/>
          <w:szCs w:val="16"/>
        </w:rPr>
      </w:pPr>
    </w:p>
    <w:p w14:paraId="68E04019" w14:textId="2E5B8393" w:rsidR="00313C33" w:rsidRDefault="00313708" w:rsidP="00313708">
      <w:pPr>
        <w:rPr>
          <w:rFonts w:ascii="Arial" w:hAnsi="Arial" w:cs="Arial"/>
          <w:bCs/>
          <w:sz w:val="16"/>
          <w:szCs w:val="16"/>
        </w:rPr>
        <w:sectPr w:rsidR="00313C33" w:rsidSect="00313708">
          <w:type w:val="continuous"/>
          <w:pgSz w:w="11904" w:h="16834"/>
          <w:pgMar w:top="1701" w:right="1418" w:bottom="1985" w:left="993" w:header="720" w:footer="1041" w:gutter="0"/>
          <w:cols w:space="720"/>
          <w:noEndnote/>
        </w:sectPr>
      </w:pPr>
      <w:r w:rsidRPr="00313708">
        <w:rPr>
          <w:rFonts w:ascii="Arial" w:hAnsi="Arial" w:cs="Arial"/>
          <w:bCs/>
          <w:sz w:val="16"/>
          <w:szCs w:val="16"/>
        </w:rPr>
        <w:br/>
      </w:r>
    </w:p>
    <w:p w14:paraId="086953D1" w14:textId="201C813D" w:rsidR="00C9788E" w:rsidRPr="00C9788E" w:rsidRDefault="00C9788E" w:rsidP="00C9788E">
      <w:pPr>
        <w:ind w:left="-142"/>
        <w:rPr>
          <w:rFonts w:ascii="Arial" w:hAnsi="Arial" w:cs="Arial"/>
          <w:b/>
          <w:bCs/>
          <w:sz w:val="16"/>
          <w:szCs w:val="16"/>
        </w:rPr>
      </w:pPr>
    </w:p>
    <w:sectPr w:rsidR="00C9788E" w:rsidRPr="00C9788E" w:rsidSect="00C9788E">
      <w:type w:val="continuous"/>
      <w:pgSz w:w="11904" w:h="16834"/>
      <w:pgMar w:top="1701" w:right="0" w:bottom="1701" w:left="993" w:header="720" w:footer="720" w:gutter="0"/>
      <w:cols w:num="2" w:space="284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0B34E" w14:textId="77777777" w:rsidR="00321B8D" w:rsidRDefault="00321B8D">
      <w:r>
        <w:separator/>
      </w:r>
    </w:p>
  </w:endnote>
  <w:endnote w:type="continuationSeparator" w:id="0">
    <w:p w14:paraId="4E401CE4" w14:textId="77777777" w:rsidR="00321B8D" w:rsidRDefault="0032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tique Olive Roman">
    <w:altName w:val="Antique Olive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ntique Olive Light">
    <w:altName w:val="Antique Olive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40FE9" w14:textId="77777777" w:rsidR="00F04B2D" w:rsidRDefault="00F04B2D" w:rsidP="00FB1471">
    <w:pPr>
      <w:pStyle w:val="Fuzeile"/>
      <w:framePr w:wrap="none" w:vAnchor="text" w:hAnchor="margin" w:xAlign="right" w:y="1"/>
      <w:rPr>
        <w:rStyle w:val="Seitenzahl"/>
        <w:rFonts w:ascii="Cambria" w:eastAsia="Cambria" w:hAnsi="Cambria" w:cs="Times New Roman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523566F" w14:textId="77777777" w:rsidR="00F04B2D" w:rsidRDefault="00F04B2D" w:rsidP="0084046B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A189A" w14:textId="77777777" w:rsidR="00F04B2D" w:rsidRPr="00B51A17" w:rsidRDefault="00F04B2D" w:rsidP="00E561DB">
    <w:pPr>
      <w:pStyle w:val="Fuzeile"/>
      <w:framePr w:wrap="none" w:vAnchor="text" w:hAnchor="margin" w:xAlign="right" w:y="1"/>
      <w:rPr>
        <w:rStyle w:val="Seitenzahl"/>
        <w:rFonts w:ascii="Helvetica Neue" w:hAnsi="Helvetica Neue"/>
        <w:sz w:val="18"/>
        <w:szCs w:val="18"/>
      </w:rPr>
    </w:pPr>
    <w:r w:rsidRPr="00B51A17">
      <w:rPr>
        <w:rStyle w:val="Seitenzahl"/>
        <w:rFonts w:ascii="Helvetica Neue" w:hAnsi="Helvetica Neue"/>
        <w:sz w:val="18"/>
        <w:szCs w:val="18"/>
      </w:rPr>
      <w:fldChar w:fldCharType="begin"/>
    </w:r>
    <w:r w:rsidRPr="00B51A17">
      <w:rPr>
        <w:rStyle w:val="Seitenzahl"/>
        <w:rFonts w:ascii="Helvetica Neue" w:hAnsi="Helvetica Neue"/>
        <w:sz w:val="18"/>
        <w:szCs w:val="18"/>
      </w:rPr>
      <w:instrText xml:space="preserve">PAGE  </w:instrText>
    </w:r>
    <w:r w:rsidRPr="00B51A17">
      <w:rPr>
        <w:rStyle w:val="Seitenzahl"/>
        <w:rFonts w:ascii="Helvetica Neue" w:hAnsi="Helvetica Neue"/>
        <w:sz w:val="18"/>
        <w:szCs w:val="18"/>
      </w:rPr>
      <w:fldChar w:fldCharType="separate"/>
    </w:r>
    <w:r w:rsidR="00321B8D">
      <w:rPr>
        <w:rStyle w:val="Seitenzahl"/>
        <w:rFonts w:ascii="Helvetica Neue" w:hAnsi="Helvetica Neue"/>
        <w:noProof/>
        <w:sz w:val="18"/>
        <w:szCs w:val="18"/>
      </w:rPr>
      <w:t>1</w:t>
    </w:r>
    <w:r w:rsidRPr="00B51A17">
      <w:rPr>
        <w:rStyle w:val="Seitenzahl"/>
        <w:rFonts w:ascii="Helvetica Neue" w:hAnsi="Helvetica Neue"/>
        <w:sz w:val="18"/>
        <w:szCs w:val="18"/>
      </w:rPr>
      <w:fldChar w:fldCharType="end"/>
    </w:r>
  </w:p>
  <w:p w14:paraId="0C62F255" w14:textId="59158B4B" w:rsidR="00F04B2D" w:rsidRPr="00FB1471" w:rsidRDefault="00F04B2D" w:rsidP="00FB1471">
    <w:pPr>
      <w:pStyle w:val="Fuzeile"/>
      <w:ind w:right="360"/>
      <w:jc w:val="center"/>
      <w:rPr>
        <w:rFonts w:ascii="Helvetica Neue" w:hAnsi="Helvetica Neue"/>
        <w:color w:val="000000" w:themeColor="text1"/>
      </w:rPr>
    </w:pPr>
    <w:r w:rsidRPr="00FB1471">
      <w:rPr>
        <w:rFonts w:ascii="Helvetica Neue" w:hAnsi="Helvetica Neue"/>
        <w:color w:val="000000" w:themeColor="text1"/>
      </w:rPr>
      <w:t>Management und Pressearbeit</w:t>
    </w:r>
  </w:p>
  <w:p w14:paraId="4AF75329" w14:textId="77777777" w:rsidR="00F04B2D" w:rsidRPr="00946890" w:rsidRDefault="00F04B2D" w:rsidP="00221BF6">
    <w:pPr>
      <w:pStyle w:val="Fuzeile"/>
      <w:ind w:right="360"/>
      <w:jc w:val="center"/>
      <w:rPr>
        <w:rFonts w:ascii="Helvetica Neue" w:hAnsi="Helvetica Neue"/>
        <w:sz w:val="20"/>
      </w:rPr>
    </w:pPr>
    <w:r w:rsidRPr="00946890">
      <w:rPr>
        <w:rFonts w:ascii="Helvetica Neue" w:hAnsi="Helvetica Neue"/>
        <w:b/>
        <w:sz w:val="20"/>
      </w:rPr>
      <w:t xml:space="preserve"> </w:t>
    </w:r>
    <w:r w:rsidRPr="00FB1471">
      <w:rPr>
        <w:rFonts w:ascii="Helvetica Neue" w:hAnsi="Helvetica Neue"/>
        <w:b/>
        <w:color w:val="F4335A"/>
        <w:sz w:val="20"/>
      </w:rPr>
      <w:t>RING OF FIRE</w:t>
    </w:r>
    <w:r w:rsidRPr="00FB1471">
      <w:rPr>
        <w:rFonts w:ascii="Helvetica Neue" w:hAnsi="Helvetica Neue"/>
        <w:color w:val="F4335A"/>
        <w:sz w:val="20"/>
      </w:rPr>
      <w:t xml:space="preserve"> </w:t>
    </w:r>
    <w:r w:rsidRPr="00946890">
      <w:rPr>
        <w:rFonts w:ascii="Helvetica Neue" w:hAnsi="Helvetica Neue"/>
        <w:sz w:val="20"/>
      </w:rPr>
      <w:t>GmbH | Weißenburger Straße 19 | 81667 München</w:t>
    </w:r>
  </w:p>
  <w:p w14:paraId="0D3E3326" w14:textId="5BC55FCA" w:rsidR="00F04B2D" w:rsidRPr="00946890" w:rsidRDefault="00F04B2D" w:rsidP="00221BF6">
    <w:pPr>
      <w:pStyle w:val="Fuzeile"/>
      <w:ind w:right="360"/>
      <w:jc w:val="center"/>
      <w:rPr>
        <w:rFonts w:ascii="Helvetica Neue" w:hAnsi="Helvetica Neue"/>
        <w:sz w:val="20"/>
      </w:rPr>
    </w:pPr>
    <w:r w:rsidRPr="00946890">
      <w:rPr>
        <w:rFonts w:ascii="Helvetica Neue" w:hAnsi="Helvetica Neue"/>
        <w:sz w:val="20"/>
      </w:rPr>
      <w:t xml:space="preserve">T +49 89 416158699 | </w:t>
    </w:r>
    <w:r>
      <w:rPr>
        <w:rFonts w:ascii="Helvetica Neue" w:hAnsi="Helvetica Neue"/>
        <w:sz w:val="20"/>
      </w:rPr>
      <w:t>presse@harry-g.com | www.ring-of-fire.de</w:t>
    </w:r>
    <w:r w:rsidRPr="00946890">
      <w:rPr>
        <w:rFonts w:ascii="Helvetica Neue" w:hAnsi="Helvetica Neue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3812A" w14:textId="77777777" w:rsidR="00321B8D" w:rsidRDefault="00321B8D">
      <w:r>
        <w:separator/>
      </w:r>
    </w:p>
  </w:footnote>
  <w:footnote w:type="continuationSeparator" w:id="0">
    <w:p w14:paraId="1031C60B" w14:textId="77777777" w:rsidR="00321B8D" w:rsidRDefault="00321B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328A7" w14:textId="77777777" w:rsidR="00F04B2D" w:rsidRDefault="00F04B2D" w:rsidP="0084046B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E2EEC91" wp14:editId="4936583B">
          <wp:extent cx="2493645" cy="414966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RY_G_Schriftzug_mit_Schat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645" cy="414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6B"/>
    <w:rsid w:val="000673D8"/>
    <w:rsid w:val="000755F8"/>
    <w:rsid w:val="00087A1D"/>
    <w:rsid w:val="000E1CAF"/>
    <w:rsid w:val="0012282A"/>
    <w:rsid w:val="001351EE"/>
    <w:rsid w:val="00143ED0"/>
    <w:rsid w:val="001558AB"/>
    <w:rsid w:val="001835D2"/>
    <w:rsid w:val="00190096"/>
    <w:rsid w:val="001A349E"/>
    <w:rsid w:val="001A3969"/>
    <w:rsid w:val="00221BF6"/>
    <w:rsid w:val="002778F3"/>
    <w:rsid w:val="002A1182"/>
    <w:rsid w:val="002F18CF"/>
    <w:rsid w:val="00313708"/>
    <w:rsid w:val="00313C33"/>
    <w:rsid w:val="00321B8D"/>
    <w:rsid w:val="00337797"/>
    <w:rsid w:val="0037166A"/>
    <w:rsid w:val="00377093"/>
    <w:rsid w:val="003C291D"/>
    <w:rsid w:val="003E6780"/>
    <w:rsid w:val="004165A0"/>
    <w:rsid w:val="0047705C"/>
    <w:rsid w:val="004E1A3D"/>
    <w:rsid w:val="00507FD6"/>
    <w:rsid w:val="00552138"/>
    <w:rsid w:val="00553BDC"/>
    <w:rsid w:val="005768B7"/>
    <w:rsid w:val="005C25DF"/>
    <w:rsid w:val="005C2CF9"/>
    <w:rsid w:val="005C4A2D"/>
    <w:rsid w:val="0060787A"/>
    <w:rsid w:val="00611C30"/>
    <w:rsid w:val="0066306A"/>
    <w:rsid w:val="00690516"/>
    <w:rsid w:val="006A7572"/>
    <w:rsid w:val="00785D67"/>
    <w:rsid w:val="007A14F9"/>
    <w:rsid w:val="007D0C8C"/>
    <w:rsid w:val="007D4D43"/>
    <w:rsid w:val="007F198E"/>
    <w:rsid w:val="0084046B"/>
    <w:rsid w:val="00871202"/>
    <w:rsid w:val="008A07FA"/>
    <w:rsid w:val="00946890"/>
    <w:rsid w:val="009609AD"/>
    <w:rsid w:val="0097377A"/>
    <w:rsid w:val="00A36BBF"/>
    <w:rsid w:val="00A50E60"/>
    <w:rsid w:val="00A5786C"/>
    <w:rsid w:val="00A71F39"/>
    <w:rsid w:val="00A72AA5"/>
    <w:rsid w:val="00AA588C"/>
    <w:rsid w:val="00AA77FC"/>
    <w:rsid w:val="00AC4377"/>
    <w:rsid w:val="00AE58F0"/>
    <w:rsid w:val="00B03482"/>
    <w:rsid w:val="00B16677"/>
    <w:rsid w:val="00B23820"/>
    <w:rsid w:val="00B35469"/>
    <w:rsid w:val="00B51A17"/>
    <w:rsid w:val="00B70144"/>
    <w:rsid w:val="00B929F7"/>
    <w:rsid w:val="00B97480"/>
    <w:rsid w:val="00B97D99"/>
    <w:rsid w:val="00BA5C3B"/>
    <w:rsid w:val="00BE3A61"/>
    <w:rsid w:val="00BF20C7"/>
    <w:rsid w:val="00C039F1"/>
    <w:rsid w:val="00C429C1"/>
    <w:rsid w:val="00C670DB"/>
    <w:rsid w:val="00C85FCE"/>
    <w:rsid w:val="00C9788E"/>
    <w:rsid w:val="00CA4C39"/>
    <w:rsid w:val="00CD0951"/>
    <w:rsid w:val="00CE516E"/>
    <w:rsid w:val="00D24CE8"/>
    <w:rsid w:val="00D24ECF"/>
    <w:rsid w:val="00D427C3"/>
    <w:rsid w:val="00D6599E"/>
    <w:rsid w:val="00D71B07"/>
    <w:rsid w:val="00D724E2"/>
    <w:rsid w:val="00D82C47"/>
    <w:rsid w:val="00DB1405"/>
    <w:rsid w:val="00E561DB"/>
    <w:rsid w:val="00EC14BB"/>
    <w:rsid w:val="00EC6CEB"/>
    <w:rsid w:val="00F04B2D"/>
    <w:rsid w:val="00F375A9"/>
    <w:rsid w:val="00F74D5E"/>
    <w:rsid w:val="00FA6905"/>
    <w:rsid w:val="00FA75D2"/>
    <w:rsid w:val="00FB14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BBD3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0E60"/>
    <w:rPr>
      <w:rFonts w:ascii="Cambria" w:eastAsia="Cambria" w:hAnsi="Cambria" w:cs="Times New Roman"/>
      <w:sz w:val="24"/>
      <w:szCs w:val="24"/>
    </w:rPr>
  </w:style>
  <w:style w:type="paragraph" w:styleId="berschrift2">
    <w:name w:val="heading 2"/>
    <w:basedOn w:val="Standard"/>
    <w:link w:val="berschrift2Zchn"/>
    <w:qFormat/>
    <w:rsid w:val="00E561D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216932"/>
  </w:style>
  <w:style w:type="paragraph" w:styleId="Kopfzeile">
    <w:name w:val="header"/>
    <w:basedOn w:val="Standard"/>
    <w:link w:val="KopfzeileZchn"/>
    <w:uiPriority w:val="99"/>
    <w:unhideWhenUsed/>
    <w:rsid w:val="008404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84046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404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84046B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84046B"/>
  </w:style>
  <w:style w:type="character" w:styleId="Link">
    <w:name w:val="Hyperlink"/>
    <w:basedOn w:val="Absatz-Standardschriftart"/>
    <w:uiPriority w:val="99"/>
    <w:unhideWhenUsed/>
    <w:rsid w:val="00221BF6"/>
    <w:rPr>
      <w:color w:val="0000FF" w:themeColor="hyperlink"/>
      <w:u w:val="single"/>
    </w:rPr>
  </w:style>
  <w:style w:type="paragraph" w:customStyle="1" w:styleId="Standard1">
    <w:name w:val="Standard1"/>
    <w:rsid w:val="00A50E60"/>
    <w:pPr>
      <w:spacing w:line="276" w:lineRule="auto"/>
    </w:pPr>
    <w:rPr>
      <w:rFonts w:ascii="Arial" w:eastAsia="Arial" w:hAnsi="Arial" w:cs="Arial"/>
      <w:color w:val="000000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A2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A2D"/>
    <w:rPr>
      <w:rFonts w:ascii="Lucida Grande" w:eastAsia="Cambria" w:hAnsi="Lucida Grande" w:cs="Times New Roman"/>
      <w:sz w:val="18"/>
      <w:szCs w:val="18"/>
    </w:rPr>
  </w:style>
  <w:style w:type="paragraph" w:customStyle="1" w:styleId="Default">
    <w:name w:val="Default"/>
    <w:rsid w:val="0012282A"/>
    <w:pPr>
      <w:widowControl w:val="0"/>
      <w:autoSpaceDE w:val="0"/>
      <w:autoSpaceDN w:val="0"/>
      <w:adjustRightInd w:val="0"/>
    </w:pPr>
    <w:rPr>
      <w:rFonts w:ascii="Antique Olive Roman" w:hAnsi="Antique Olive Roman" w:cs="Antique Olive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2282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2282A"/>
    <w:rPr>
      <w:rFonts w:cs="Antique Olive Roman"/>
      <w:color w:val="000000"/>
      <w:sz w:val="20"/>
      <w:szCs w:val="20"/>
    </w:rPr>
  </w:style>
  <w:style w:type="character" w:customStyle="1" w:styleId="A1">
    <w:name w:val="A1"/>
    <w:uiPriority w:val="99"/>
    <w:rsid w:val="0012282A"/>
    <w:rPr>
      <w:rFonts w:cs="Antique Olive Roman"/>
      <w:b/>
      <w:bCs/>
      <w:color w:val="000000"/>
      <w:sz w:val="16"/>
      <w:szCs w:val="16"/>
    </w:rPr>
  </w:style>
  <w:style w:type="character" w:customStyle="1" w:styleId="A2">
    <w:name w:val="A2"/>
    <w:uiPriority w:val="99"/>
    <w:rsid w:val="0012282A"/>
    <w:rPr>
      <w:rFonts w:ascii="Antique Olive Light" w:hAnsi="Antique Olive Light" w:cs="Antique Olive Light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12282A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12282A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12282A"/>
    <w:pPr>
      <w:spacing w:line="241" w:lineRule="atLeast"/>
    </w:pPr>
    <w:rPr>
      <w:rFonts w:cs="Times New Roman"/>
      <w:color w:val="auto"/>
    </w:rPr>
  </w:style>
  <w:style w:type="character" w:customStyle="1" w:styleId="berschrift2Zchn">
    <w:name w:val="Überschrift 2 Zchn"/>
    <w:basedOn w:val="Absatz-Standardschriftart"/>
    <w:link w:val="berschrift2"/>
    <w:rsid w:val="00E561D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561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yperlink" Target="http://www.ticketmaster.de/event/159733?CL_ORIGIN=ORIGIN2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bit.ly/Buchpremiere_Unter_Deppen" TargetMode="External"/><Relationship Id="rId7" Type="http://schemas.openxmlformats.org/officeDocument/2006/relationships/hyperlink" Target="https://www.piper.de/harry-g-schnitzeljagd" TargetMode="External"/><Relationship Id="rId8" Type="http://schemas.openxmlformats.org/officeDocument/2006/relationships/hyperlink" Target="http://www.harry-g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4669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Buchpremiere: Erstes Buch von Harry G „Unter Deppen. Vom Leben mit den Isarpreiß</vt:lpstr>
      <vt:lpstr>    </vt:lpstr>
      <vt:lpstr>    </vt:lpstr>
      <vt:lpstr>    Tourdaten </vt:lpstr>
      <vt:lpstr>    #HarrydieEhre - das neue Programm</vt:lpstr>
      <vt:lpstr>    </vt:lpstr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cp:lastModifiedBy>Ralf Kotowski</cp:lastModifiedBy>
  <cp:revision>6</cp:revision>
  <cp:lastPrinted>2016-11-18T08:42:00Z</cp:lastPrinted>
  <dcterms:created xsi:type="dcterms:W3CDTF">2017-05-03T10:35:00Z</dcterms:created>
  <dcterms:modified xsi:type="dcterms:W3CDTF">2017-05-03T12:00:00Z</dcterms:modified>
</cp:coreProperties>
</file>